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54" w:rsidRPr="00D42177" w:rsidRDefault="006A409B">
      <w:pPr>
        <w:spacing w:line="520" w:lineRule="exact"/>
        <w:jc w:val="center"/>
        <w:rPr>
          <w:rFonts w:asciiTheme="minorEastAsia" w:eastAsiaTheme="minorEastAsia" w:hAnsiTheme="minorEastAsia"/>
          <w:sz w:val="36"/>
        </w:rPr>
      </w:pPr>
      <w:bookmarkStart w:id="0" w:name="_Toc27489_WPSOffice_Level3"/>
      <w:bookmarkStart w:id="1" w:name="_Toc28109_WPSOffice_Level3"/>
      <w:bookmarkStart w:id="2" w:name="_Toc868_WPSOffice_Level3"/>
      <w:bookmarkStart w:id="3" w:name="_Toc23154_WPSOffice_Level3"/>
      <w:bookmarkStart w:id="4" w:name="_Toc8781_WPSOffice_Level3"/>
      <w:bookmarkStart w:id="5" w:name="_Toc30973_WPSOffice_Level3"/>
      <w:r w:rsidRPr="00D42177">
        <w:rPr>
          <w:rFonts w:ascii="华文中宋" w:eastAsia="华文中宋" w:hAnsi="华文中宋" w:hint="eastAsia"/>
          <w:sz w:val="36"/>
        </w:rPr>
        <w:t>深圳市</w:t>
      </w:r>
      <w:r w:rsidRPr="00D42177">
        <w:rPr>
          <w:rFonts w:ascii="华文中宋" w:eastAsia="华文中宋" w:hAnsi="华文中宋" w:hint="eastAsia"/>
          <w:sz w:val="36"/>
          <w:u w:val="single"/>
        </w:rPr>
        <w:t>标准化计量特种设备</w:t>
      </w:r>
      <w:bookmarkStart w:id="6" w:name="_GoBack"/>
      <w:bookmarkEnd w:id="6"/>
      <w:r w:rsidRPr="00D42177">
        <w:rPr>
          <w:rFonts w:ascii="华文中宋" w:eastAsia="华文中宋" w:hAnsi="华文中宋" w:hint="eastAsia"/>
          <w:sz w:val="36"/>
          <w:u w:val="single"/>
        </w:rPr>
        <w:t>专业高级职称</w:t>
      </w:r>
      <w:r w:rsidRPr="00D42177">
        <w:rPr>
          <w:rFonts w:asciiTheme="minorEastAsia" w:eastAsiaTheme="minorEastAsia" w:hAnsiTheme="minorEastAsia" w:hint="eastAsia"/>
          <w:sz w:val="36"/>
          <w:u w:val="single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3C6054" w:rsidRPr="00D42177" w:rsidRDefault="006A409B">
      <w:pPr>
        <w:spacing w:line="520" w:lineRule="exact"/>
        <w:jc w:val="center"/>
        <w:rPr>
          <w:rFonts w:asciiTheme="minorEastAsia" w:eastAsiaTheme="minorEastAsia" w:hAnsiTheme="minorEastAsia"/>
          <w:sz w:val="36"/>
        </w:rPr>
      </w:pPr>
      <w:bookmarkStart w:id="7" w:name="_Toc15566_WPSOffice_Level3"/>
      <w:bookmarkStart w:id="8" w:name="_Toc15717_WPSOffice_Level3"/>
      <w:bookmarkStart w:id="9" w:name="_Toc20629_WPSOffice_Level3"/>
      <w:bookmarkStart w:id="10" w:name="_Toc30094_WPSOffice_Level3"/>
      <w:bookmarkStart w:id="11" w:name="_Toc7945_WPSOffice_Level3"/>
      <w:bookmarkStart w:id="12" w:name="_Toc7056_WPSOffice_Level3"/>
      <w:r w:rsidRPr="00D42177">
        <w:rPr>
          <w:rFonts w:asciiTheme="minorEastAsia" w:eastAsiaTheme="minorEastAsia" w:hAnsiTheme="minorEastAsia" w:hint="eastAsia"/>
          <w:sz w:val="36"/>
        </w:rPr>
        <w:t>评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委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库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入库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人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员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推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荐</w:t>
      </w:r>
      <w:r w:rsidRPr="00D42177">
        <w:rPr>
          <w:rFonts w:asciiTheme="minorEastAsia" w:eastAsiaTheme="minorEastAsia" w:hAnsiTheme="minorEastAsia" w:hint="eastAsia"/>
          <w:sz w:val="36"/>
        </w:rPr>
        <w:t xml:space="preserve"> </w:t>
      </w:r>
      <w:r w:rsidRPr="00D42177">
        <w:rPr>
          <w:rFonts w:asciiTheme="minorEastAsia" w:eastAsiaTheme="minorEastAsia" w:hAnsiTheme="minorEastAsia" w:hint="eastAsia"/>
          <w:sz w:val="36"/>
        </w:rPr>
        <w:t>表</w:t>
      </w:r>
      <w:bookmarkEnd w:id="7"/>
      <w:bookmarkEnd w:id="8"/>
      <w:bookmarkEnd w:id="9"/>
      <w:bookmarkEnd w:id="10"/>
      <w:bookmarkEnd w:id="11"/>
      <w:bookmarkEnd w:id="12"/>
    </w:p>
    <w:p w:rsidR="003C6054" w:rsidRDefault="003C6054">
      <w:pPr>
        <w:spacing w:line="240" w:lineRule="exact"/>
        <w:rPr>
          <w:rFonts w:eastAsia="仿宋_GB2312"/>
          <w:sz w:val="30"/>
        </w:rPr>
      </w:pPr>
    </w:p>
    <w:p w:rsidR="003C6054" w:rsidRDefault="006A409B">
      <w:pPr>
        <w:spacing w:line="3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 w:hint="eastAsia"/>
          <w:sz w:val="24"/>
        </w:rPr>
        <w:t xml:space="preserve">               </w:t>
      </w:r>
      <w:r>
        <w:rPr>
          <w:rFonts w:eastAsia="仿宋_GB2312" w:hint="eastAsia"/>
          <w:sz w:val="24"/>
        </w:rPr>
        <w:t>单位</w:t>
      </w: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3C6054">
        <w:trPr>
          <w:jc w:val="center"/>
        </w:trPr>
        <w:tc>
          <w:tcPr>
            <w:tcW w:w="1790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3C605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C605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C605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3C6054" w:rsidRDefault="006A409B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C605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3C6054" w:rsidRDefault="006A409B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C6054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3C6054" w:rsidRDefault="006A409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vAlign w:val="center"/>
          </w:tcPr>
          <w:p w:rsidR="003C6054" w:rsidRDefault="003C605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C6054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C6054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C6054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C6054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3C6054" w:rsidRDefault="003C605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C6054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</w:t>
            </w:r>
            <w:r>
              <w:rPr>
                <w:rFonts w:eastAsia="仿宋_GB2312" w:hint="eastAsia"/>
                <w:sz w:val="28"/>
              </w:rPr>
              <w:t>联系</w:t>
            </w:r>
            <w:r>
              <w:rPr>
                <w:rFonts w:eastAsia="仿宋_GB2312" w:hint="eastAsia"/>
                <w:sz w:val="28"/>
              </w:rPr>
              <w:t>方式</w:t>
            </w:r>
          </w:p>
        </w:tc>
        <w:tc>
          <w:tcPr>
            <w:tcW w:w="2700" w:type="dxa"/>
            <w:gridSpan w:val="6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3C6054" w:rsidRDefault="006A409B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3C6054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3C6054" w:rsidRDefault="003C605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3C6054" w:rsidRDefault="006A409B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3C6054" w:rsidRDefault="003C605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3C6054" w:rsidRDefault="003C6054">
            <w:pPr>
              <w:spacing w:line="520" w:lineRule="exact"/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</w:tc>
      </w:tr>
      <w:tr w:rsidR="003C6054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3C6054" w:rsidRDefault="003C6054">
            <w:pPr>
              <w:spacing w:line="520" w:lineRule="exact"/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</w:tc>
      </w:tr>
      <w:tr w:rsidR="003C6054">
        <w:trPr>
          <w:trHeight w:val="3220"/>
          <w:jc w:val="center"/>
        </w:trPr>
        <w:tc>
          <w:tcPr>
            <w:tcW w:w="1067" w:type="dxa"/>
            <w:vAlign w:val="center"/>
          </w:tcPr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3C6054" w:rsidRDefault="003C6054">
            <w:pPr>
              <w:spacing w:line="520" w:lineRule="exact"/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</w:tc>
      </w:tr>
      <w:tr w:rsidR="003C6054">
        <w:trPr>
          <w:trHeight w:val="2505"/>
          <w:jc w:val="center"/>
        </w:trPr>
        <w:tc>
          <w:tcPr>
            <w:tcW w:w="1067" w:type="dxa"/>
            <w:vAlign w:val="center"/>
          </w:tcPr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3C6054" w:rsidRDefault="003C6054">
            <w:pPr>
              <w:spacing w:line="520" w:lineRule="exact"/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</w:rPr>
            </w:pPr>
          </w:p>
        </w:tc>
      </w:tr>
      <w:tr w:rsidR="003C6054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:rsidR="003C6054" w:rsidRDefault="003C6054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：“本人自愿加入深圳市职称评审专家库，承诺遵守《广东省职称评审纪律规定》和《深圳市职称评审工作纪律》，自觉接受监督。</w:t>
            </w:r>
            <w:r>
              <w:rPr>
                <w:rFonts w:eastAsia="仿宋_GB2312" w:hint="eastAsia"/>
                <w:sz w:val="28"/>
              </w:rPr>
              <w:t>本人若违反上述</w:t>
            </w:r>
            <w:r>
              <w:rPr>
                <w:rFonts w:eastAsia="仿宋_GB2312" w:hint="eastAsia"/>
                <w:sz w:val="28"/>
              </w:rPr>
              <w:t>纪律要求</w:t>
            </w:r>
            <w:r>
              <w:rPr>
                <w:rFonts w:eastAsia="仿宋_GB2312" w:hint="eastAsia"/>
                <w:sz w:val="28"/>
              </w:rPr>
              <w:t>，</w:t>
            </w:r>
            <w:r>
              <w:rPr>
                <w:rFonts w:eastAsia="仿宋_GB2312" w:hint="eastAsia"/>
                <w:sz w:val="28"/>
              </w:rPr>
              <w:t>自愿承担一切党纪、政纪和法律后果。”</w:t>
            </w:r>
          </w:p>
          <w:p w:rsidR="003C6054" w:rsidRDefault="003C6054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</w:p>
          <w:p w:rsidR="003C6054" w:rsidRDefault="003C605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</w:p>
          <w:p w:rsidR="003C6054" w:rsidRDefault="003C605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</w:p>
          <w:p w:rsidR="003C6054" w:rsidRDefault="003C605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</w:p>
          <w:p w:rsidR="003C6054" w:rsidRDefault="003C6054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  <w:r>
              <w:rPr>
                <w:rFonts w:eastAsia="仿宋_GB2312" w:hint="eastAsia"/>
                <w:sz w:val="28"/>
              </w:rPr>
              <w:t>人签名：</w:t>
            </w:r>
          </w:p>
          <w:p w:rsidR="003C6054" w:rsidRDefault="003C605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3C6054">
        <w:trPr>
          <w:cantSplit/>
          <w:trHeight w:val="4258"/>
          <w:jc w:val="center"/>
        </w:trPr>
        <w:tc>
          <w:tcPr>
            <w:tcW w:w="8935" w:type="dxa"/>
            <w:gridSpan w:val="17"/>
          </w:tcPr>
          <w:p w:rsidR="003C6054" w:rsidRDefault="006A409B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:rsidR="003C6054" w:rsidRDefault="003C605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C6054" w:rsidRDefault="003C605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C6054" w:rsidRDefault="003C605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C6054" w:rsidRDefault="003C6054">
            <w:pPr>
              <w:pStyle w:val="WW-Default"/>
            </w:pPr>
          </w:p>
          <w:p w:rsidR="003C6054" w:rsidRDefault="003C605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C6054" w:rsidRDefault="003C6054">
            <w:pPr>
              <w:pStyle w:val="WW-Default"/>
              <w:rPr>
                <w:rFonts w:eastAsia="仿宋_GB2312"/>
                <w:sz w:val="28"/>
              </w:rPr>
            </w:pPr>
          </w:p>
          <w:p w:rsidR="003C6054" w:rsidRDefault="006A409B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3C6054" w:rsidRDefault="006A409B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C6054" w:rsidRDefault="006A409B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3C6054" w:rsidRDefault="006A409B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此表为推荐评委库入库委员用表，由</w:t>
      </w:r>
      <w:r>
        <w:rPr>
          <w:rFonts w:ascii="黑体" w:eastAsia="黑体" w:hAnsi="黑体" w:cs="仿宋_GB2312" w:hint="eastAsia"/>
          <w:sz w:val="24"/>
        </w:rPr>
        <w:t>拟申请入库专家本人填写，</w:t>
      </w:r>
      <w:r>
        <w:rPr>
          <w:rFonts w:ascii="黑体" w:eastAsia="黑体" w:hAnsi="黑体" w:cs="仿宋_GB2312" w:hint="eastAsia"/>
          <w:sz w:val="24"/>
        </w:rPr>
        <w:t>推荐单位</w:t>
      </w:r>
      <w:r>
        <w:rPr>
          <w:rFonts w:ascii="黑体" w:eastAsia="黑体" w:hAnsi="黑体" w:cs="仿宋_GB2312" w:hint="eastAsia"/>
          <w:sz w:val="24"/>
        </w:rPr>
        <w:t>审核盖章</w:t>
      </w:r>
      <w:r>
        <w:rPr>
          <w:rFonts w:ascii="黑体" w:eastAsia="黑体" w:hAnsi="黑体" w:cs="仿宋_GB2312" w:hint="eastAsia"/>
          <w:sz w:val="24"/>
        </w:rPr>
        <w:t>，报评委会办公室。</w:t>
      </w:r>
    </w:p>
    <w:p w:rsidR="003C6054" w:rsidRDefault="006A409B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获得相关职称证书、评审表和业绩等佐证材料可附在本表后面，装订一起。</w:t>
      </w:r>
    </w:p>
    <w:p w:rsidR="003C6054" w:rsidRDefault="006A409B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根据评委库管理办法，批准入库的评委</w:t>
      </w:r>
      <w:r>
        <w:rPr>
          <w:rFonts w:ascii="黑体" w:eastAsia="黑体" w:hAnsi="黑体" w:cs="仿宋_GB2312" w:hint="eastAsia"/>
          <w:sz w:val="24"/>
        </w:rPr>
        <w:t>，</w:t>
      </w:r>
      <w:r>
        <w:rPr>
          <w:rFonts w:ascii="黑体" w:eastAsia="黑体" w:hAnsi="黑体" w:cs="仿宋_GB2312" w:hint="eastAsia"/>
          <w:sz w:val="24"/>
        </w:rPr>
        <w:t>协会不进行公示。</w:t>
      </w:r>
    </w:p>
    <w:p w:rsidR="003C6054" w:rsidRDefault="006A409B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本评委会评审专业为工程系列标准化、计量、特种设备专业</w:t>
      </w:r>
      <w:r>
        <w:rPr>
          <w:rFonts w:ascii="黑体" w:eastAsia="黑体" w:hAnsi="黑体" w:cs="仿宋_GB2312" w:hint="eastAsia"/>
          <w:sz w:val="24"/>
        </w:rPr>
        <w:t>。</w:t>
      </w:r>
    </w:p>
    <w:sectPr w:rsidR="003C6054" w:rsidSect="003C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9B" w:rsidRDefault="006A409B" w:rsidP="00D42177">
      <w:r>
        <w:separator/>
      </w:r>
    </w:p>
  </w:endnote>
  <w:endnote w:type="continuationSeparator" w:id="0">
    <w:p w:rsidR="006A409B" w:rsidRDefault="006A409B" w:rsidP="00D4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9B" w:rsidRDefault="006A409B" w:rsidP="00D42177">
      <w:r>
        <w:separator/>
      </w:r>
    </w:p>
  </w:footnote>
  <w:footnote w:type="continuationSeparator" w:id="0">
    <w:p w:rsidR="006A409B" w:rsidRDefault="006A409B" w:rsidP="00D42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NGQwODk2NGE5ZTRjMzRlOGU2NDgyZjgwNjhhNjkifQ=="/>
  </w:docVars>
  <w:rsids>
    <w:rsidRoot w:val="003C6054"/>
    <w:rsid w:val="003C6054"/>
    <w:rsid w:val="006A409B"/>
    <w:rsid w:val="00D42177"/>
    <w:rsid w:val="4D154FA5"/>
    <w:rsid w:val="5AD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C60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C60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rsid w:val="003C6054"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header"/>
    <w:basedOn w:val="a"/>
    <w:link w:val="Char"/>
    <w:rsid w:val="00D4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21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4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1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PC Soft</cp:lastModifiedBy>
  <cp:revision>2</cp:revision>
  <dcterms:created xsi:type="dcterms:W3CDTF">2023-02-13T09:43:00Z</dcterms:created>
  <dcterms:modified xsi:type="dcterms:W3CDTF">2025-05-06T07:27:00Z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8B6C97935C5D4EBD992CFDFFD4546428_12</vt:lpwstr>
  </property>
</Properties>
</file>